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39" w:rsidRPr="009D0347" w:rsidRDefault="00314339" w:rsidP="00314339">
      <w:pPr>
        <w:spacing w:after="0"/>
        <w:ind w:left="284" w:right="141"/>
        <w:rPr>
          <w:rFonts w:ascii="Arial" w:hAnsi="Arial" w:cs="Arial"/>
          <w:b/>
          <w:sz w:val="28"/>
          <w:szCs w:val="24"/>
        </w:rPr>
      </w:pPr>
      <w:r w:rsidRPr="009D0347">
        <w:rPr>
          <w:rFonts w:ascii="Arial" w:hAnsi="Arial" w:cs="Arial"/>
          <w:b/>
          <w:sz w:val="28"/>
          <w:szCs w:val="24"/>
        </w:rPr>
        <w:t>III Encontro Nacional de Vigilância em Saúde em Postos de Combustíve</w:t>
      </w:r>
      <w:r>
        <w:rPr>
          <w:rFonts w:ascii="Arial" w:hAnsi="Arial" w:cs="Arial"/>
          <w:b/>
          <w:sz w:val="28"/>
          <w:szCs w:val="24"/>
        </w:rPr>
        <w:t>is</w:t>
      </w:r>
    </w:p>
    <w:p w:rsidR="00314339" w:rsidRDefault="00314339" w:rsidP="00314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0347">
        <w:rPr>
          <w:rFonts w:ascii="Arial" w:hAnsi="Arial" w:cs="Arial"/>
          <w:b/>
          <w:sz w:val="24"/>
          <w:szCs w:val="24"/>
        </w:rPr>
        <w:t>Rio de Janeiro – 11 a 13 de setembro de 2013</w:t>
      </w:r>
    </w:p>
    <w:p w:rsidR="00314339" w:rsidRDefault="00314339" w:rsidP="003143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1"/>
      </w:tblGrid>
      <w:tr w:rsidR="00314339" w:rsidRPr="00460878" w:rsidTr="001C4F99">
        <w:tc>
          <w:tcPr>
            <w:tcW w:w="10740" w:type="dxa"/>
            <w:shd w:val="clear" w:color="auto" w:fill="D9D9D9"/>
          </w:tcPr>
          <w:p w:rsidR="00314339" w:rsidRPr="00460878" w:rsidRDefault="00314339" w:rsidP="001C4F9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878">
              <w:rPr>
                <w:rFonts w:ascii="Arial" w:hAnsi="Arial" w:cs="Arial"/>
                <w:b/>
                <w:sz w:val="24"/>
                <w:szCs w:val="24"/>
              </w:rPr>
              <w:t>FICHA DE INSCRIÇÃO</w:t>
            </w:r>
          </w:p>
        </w:tc>
      </w:tr>
      <w:tr w:rsidR="00314339" w:rsidRPr="00460878" w:rsidTr="001C4F99">
        <w:tc>
          <w:tcPr>
            <w:tcW w:w="10740" w:type="dxa"/>
            <w:shd w:val="clear" w:color="auto" w:fill="D9D9D9"/>
          </w:tcPr>
          <w:p w:rsidR="00314339" w:rsidRPr="00B0091D" w:rsidRDefault="00314339" w:rsidP="001C4F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0091D">
              <w:rPr>
                <w:rFonts w:ascii="Arial" w:hAnsi="Arial" w:cs="Arial"/>
                <w:b/>
                <w:sz w:val="24"/>
                <w:szCs w:val="24"/>
              </w:rPr>
              <w:t>Dados Cadastrais</w:t>
            </w:r>
          </w:p>
        </w:tc>
      </w:tr>
      <w:tr w:rsidR="00314339" w:rsidRPr="00B0091D" w:rsidTr="001C4F99">
        <w:trPr>
          <w:trHeight w:val="3261"/>
        </w:trPr>
        <w:tc>
          <w:tcPr>
            <w:tcW w:w="10740" w:type="dxa"/>
          </w:tcPr>
          <w:p w:rsidR="00314339" w:rsidRPr="00B0091D" w:rsidRDefault="00314339" w:rsidP="001C4F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339" w:rsidRPr="00B0091D" w:rsidRDefault="00314339" w:rsidP="001C4F9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Nome: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220.5pt;height:18pt" o:ole="">
                  <v:imagedata r:id="rId6" o:title=""/>
                </v:shape>
                <w:control r:id="rId7" w:name="TextBox1" w:shapeid="_x0000_i1086"/>
              </w:object>
            </w:r>
          </w:p>
          <w:p w:rsidR="00314339" w:rsidRPr="00B0091D" w:rsidRDefault="00314339" w:rsidP="001C4F9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Telefone: 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83" type="#_x0000_t75" style="width:26.25pt;height:18pt" o:ole="">
                  <v:imagedata r:id="rId8" o:title=""/>
                </v:shape>
                <w:control r:id="rId9" w:name="TextBox3" w:shapeid="_x0000_i1083"/>
              </w:objec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82" type="#_x0000_t75" style="width:1in;height:18pt" o:ole="">
                  <v:imagedata r:id="rId10" o:title=""/>
                </v:shape>
                <w:control r:id="rId11" w:name="TextBox2" w:shapeid="_x0000_i1082"/>
              </w:objec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Celular: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81" type="#_x0000_t75" style="width:27.75pt;height:18pt" o:ole="">
                  <v:imagedata r:id="rId12" o:title=""/>
                </v:shape>
                <w:control r:id="rId13" w:name="TextBox4" w:shapeid="_x0000_i1081"/>
              </w:objec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80" type="#_x0000_t75" style="width:1in;height:18pt" o:ole="">
                  <v:imagedata r:id="rId10" o:title=""/>
                </v:shape>
                <w:control r:id="rId14" w:name="TextBox5" w:shapeid="_x0000_i1080"/>
              </w:object>
            </w:r>
          </w:p>
          <w:p w:rsidR="00314339" w:rsidRPr="00B0091D" w:rsidRDefault="00314339" w:rsidP="001C4F9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79" type="#_x0000_t75" style="width:188.25pt;height:18pt" o:ole="">
                  <v:imagedata r:id="rId15" o:title=""/>
                </v:shape>
                <w:control r:id="rId16" w:name="TextBox6" w:shapeid="_x0000_i1079"/>
              </w:object>
            </w:r>
          </w:p>
          <w:p w:rsidR="00314339" w:rsidRPr="00B0091D" w:rsidRDefault="00314339" w:rsidP="001C4F99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Data de Nascimento: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78" type="#_x0000_t75" style="width:1in;height:18pt" o:ole="">
                  <v:imagedata r:id="rId10" o:title=""/>
                </v:shape>
                <w:control r:id="rId17" w:name="TextBox7" w:shapeid="_x0000_i1078"/>
              </w:objec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                      CPF: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77" type="#_x0000_t75" style="width:117.75pt;height:18pt" o:ole="">
                  <v:imagedata r:id="rId18" o:title=""/>
                </v:shape>
                <w:control r:id="rId19" w:name="TextBox11" w:shapeid="_x0000_i1077"/>
              </w:object>
            </w:r>
          </w:p>
          <w:p w:rsidR="00314339" w:rsidRPr="00B0091D" w:rsidRDefault="00314339" w:rsidP="001C4F9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Cidade: 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76" type="#_x0000_t75" style="width:126.75pt;height:18pt" o:ole="">
                  <v:imagedata r:id="rId20" o:title=""/>
                </v:shape>
                <w:control r:id="rId21" w:name="TextBox8" w:shapeid="_x0000_i1076"/>
              </w:objec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    País: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75" type="#_x0000_t75" style="width:1in;height:18pt" o:ole="">
                  <v:imagedata r:id="rId10" o:title=""/>
                </v:shape>
                <w:control r:id="rId22" w:name="TextBox9" w:shapeid="_x0000_i1075"/>
              </w:objec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        UF: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74" type="#_x0000_t75" style="width:37.5pt;height:18pt" o:ole="">
                  <v:imagedata r:id="rId23" o:title=""/>
                </v:shape>
                <w:control r:id="rId24" w:name="TextBox10" w:shapeid="_x0000_i1074"/>
              </w:object>
            </w:r>
          </w:p>
        </w:tc>
      </w:tr>
      <w:tr w:rsidR="00314339" w:rsidRPr="00B0091D" w:rsidTr="001C4F99">
        <w:tc>
          <w:tcPr>
            <w:tcW w:w="10740" w:type="dxa"/>
            <w:shd w:val="clear" w:color="auto" w:fill="D9D9D9"/>
          </w:tcPr>
          <w:p w:rsidR="00314339" w:rsidRPr="00B0091D" w:rsidRDefault="00314339" w:rsidP="001C4F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0091D">
              <w:rPr>
                <w:rFonts w:ascii="Arial" w:hAnsi="Arial" w:cs="Arial"/>
                <w:b/>
                <w:sz w:val="24"/>
                <w:szCs w:val="24"/>
              </w:rPr>
              <w:t>Dados Profissionais</w:t>
            </w:r>
          </w:p>
        </w:tc>
      </w:tr>
      <w:tr w:rsidR="00314339" w:rsidRPr="00B0091D" w:rsidTr="001C4F99">
        <w:trPr>
          <w:trHeight w:val="2208"/>
        </w:trPr>
        <w:tc>
          <w:tcPr>
            <w:tcW w:w="10740" w:type="dxa"/>
          </w:tcPr>
          <w:p w:rsidR="00314339" w:rsidRPr="00B0091D" w:rsidRDefault="00314339" w:rsidP="001C4F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339" w:rsidRPr="00B0091D" w:rsidRDefault="00314339" w:rsidP="001C4F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Instituição: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73" type="#_x0000_t75" style="width:315.75pt;height:18pt" o:ole="">
                  <v:imagedata r:id="rId25" o:title=""/>
                </v:shape>
                <w:control r:id="rId26" w:name="TextBox12" w:shapeid="_x0000_i1073"/>
              </w:object>
            </w:r>
          </w:p>
          <w:p w:rsidR="00314339" w:rsidRPr="00B0091D" w:rsidRDefault="00314339" w:rsidP="001C4F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339" w:rsidRPr="00B0091D" w:rsidRDefault="00314339" w:rsidP="001C4F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Telefone Institucional: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72" type="#_x0000_t75" style="width:31.5pt;height:18pt" o:ole="">
                  <v:imagedata r:id="rId27" o:title=""/>
                </v:shape>
                <w:control r:id="rId28" w:name="TextBox13" w:shapeid="_x0000_i1072"/>
              </w:objec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71" type="#_x0000_t75" style="width:107.25pt;height:18pt" o:ole="">
                  <v:imagedata r:id="rId29" o:title=""/>
                </v:shape>
                <w:control r:id="rId30" w:name="TextBox14" w:shapeid="_x0000_i1071"/>
              </w:object>
            </w:r>
          </w:p>
          <w:p w:rsidR="00314339" w:rsidRPr="00B0091D" w:rsidRDefault="00314339" w:rsidP="001C4F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339" w:rsidRPr="00B0091D" w:rsidRDefault="00314339" w:rsidP="001C4F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Cidade: 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87" type="#_x0000_t75" style="width:156.75pt;height:18pt" o:ole="">
                  <v:imagedata r:id="rId31" o:title=""/>
                </v:shape>
                <w:control r:id="rId32" w:name="TextBox15" w:shapeid="_x0000_i1087"/>
              </w:objec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                    UF: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69" type="#_x0000_t75" style="width:46.5pt;height:18pt" o:ole="">
                  <v:imagedata r:id="rId33" o:title=""/>
                </v:shape>
                <w:control r:id="rId34" w:name="TextBox16" w:shapeid="_x0000_i1069"/>
              </w:object>
            </w:r>
          </w:p>
        </w:tc>
      </w:tr>
      <w:tr w:rsidR="00314339" w:rsidRPr="00B0091D" w:rsidTr="001C4F99">
        <w:tc>
          <w:tcPr>
            <w:tcW w:w="10740" w:type="dxa"/>
            <w:shd w:val="clear" w:color="auto" w:fill="D9D9D9"/>
          </w:tcPr>
          <w:p w:rsidR="00314339" w:rsidRPr="00B0091D" w:rsidRDefault="00314339" w:rsidP="001C4F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0091D">
              <w:rPr>
                <w:rFonts w:ascii="Arial" w:hAnsi="Arial" w:cs="Arial"/>
                <w:b/>
                <w:sz w:val="24"/>
                <w:szCs w:val="24"/>
              </w:rPr>
              <w:t>Apresentação</w:t>
            </w:r>
          </w:p>
        </w:tc>
      </w:tr>
      <w:tr w:rsidR="00314339" w:rsidRPr="00B0091D" w:rsidTr="001C4F99">
        <w:trPr>
          <w:trHeight w:val="1507"/>
        </w:trPr>
        <w:tc>
          <w:tcPr>
            <w:tcW w:w="10740" w:type="dxa"/>
          </w:tcPr>
          <w:p w:rsidR="00314339" w:rsidRPr="00B0091D" w:rsidRDefault="00314339" w:rsidP="001C4F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339" w:rsidRPr="00B0091D" w:rsidRDefault="00314339" w:rsidP="001C4F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Pretende apresentar algum trabalho?  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68" type="#_x0000_t75" style="width:41.25pt;height:21.75pt" o:ole="">
                  <v:imagedata r:id="rId35" o:title=""/>
                </v:shape>
                <w:control r:id="rId36" w:name="CheckBox2" w:shapeid="_x0000_i1068"/>
              </w:objec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091D">
              <w:rPr>
                <w:rFonts w:ascii="Arial" w:hAnsi="Arial" w:cs="Arial"/>
                <w:b/>
                <w:sz w:val="24"/>
                <w:szCs w:val="24"/>
              </w:rPr>
              <w:object w:dxaOrig="1440" w:dyaOrig="1440">
                <v:shape id="_x0000_i1067" type="#_x0000_t75" style="width:42.75pt;height:21.75pt" o:ole="">
                  <v:imagedata r:id="rId37" o:title=""/>
                </v:shape>
                <w:control r:id="rId38" w:name="CheckBox3" w:shapeid="_x0000_i1067"/>
              </w:object>
            </w:r>
          </w:p>
          <w:p w:rsidR="00314339" w:rsidRPr="00B0091D" w:rsidRDefault="00314339" w:rsidP="001C4F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4339" w:rsidRPr="00F65784" w:rsidRDefault="00314339" w:rsidP="001C4F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65784">
              <w:rPr>
                <w:rFonts w:ascii="Arial" w:hAnsi="Arial" w:cs="Arial"/>
                <w:b/>
                <w:sz w:val="20"/>
                <w:szCs w:val="24"/>
              </w:rPr>
              <w:t>Em caso positivo anexar resumo de acordo com modelo disponível no site da Ensp</w:t>
            </w:r>
          </w:p>
        </w:tc>
      </w:tr>
      <w:tr w:rsidR="00314339" w:rsidRPr="00B0091D" w:rsidTr="001C4F99">
        <w:tc>
          <w:tcPr>
            <w:tcW w:w="10740" w:type="dxa"/>
            <w:shd w:val="clear" w:color="auto" w:fill="D9D9D9"/>
          </w:tcPr>
          <w:p w:rsidR="00314339" w:rsidRPr="00B0091D" w:rsidRDefault="00314339" w:rsidP="001C4F99">
            <w:pPr>
              <w:spacing w:after="0"/>
              <w:ind w:left="142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B0091D">
              <w:rPr>
                <w:rFonts w:ascii="Arial" w:hAnsi="Arial" w:cs="Arial"/>
                <w:b/>
                <w:sz w:val="24"/>
                <w:szCs w:val="24"/>
              </w:rPr>
              <w:t>Interesse em participar:</w:t>
            </w:r>
          </w:p>
        </w:tc>
      </w:tr>
      <w:tr w:rsidR="00314339" w:rsidRPr="00B0091D" w:rsidTr="001C4F99">
        <w:trPr>
          <w:trHeight w:val="2640"/>
        </w:trPr>
        <w:tc>
          <w:tcPr>
            <w:tcW w:w="10740" w:type="dxa"/>
          </w:tcPr>
          <w:p w:rsidR="00314339" w:rsidRPr="00B0091D" w:rsidRDefault="00314339" w:rsidP="001C4F99">
            <w:pPr>
              <w:spacing w:after="0"/>
              <w:rPr>
                <w:rFonts w:ascii="Arial" w:hAnsi="Arial" w:cs="Arial"/>
                <w:b/>
              </w:rPr>
            </w:pPr>
            <w:r w:rsidRPr="00B0091D">
              <w:rPr>
                <w:rFonts w:ascii="Arial" w:hAnsi="Arial" w:cs="Arial"/>
                <w:b/>
              </w:rPr>
              <w:object w:dxaOrig="1440" w:dyaOrig="1440">
                <v:shape id="_x0000_i1100" type="#_x0000_t75" style="width:528.75pt;height:126.75pt" o:ole="">
                  <v:imagedata r:id="rId39" o:title=""/>
                </v:shape>
                <w:control r:id="rId40" w:name="TextBox17" w:shapeid="_x0000_i1100"/>
              </w:object>
            </w:r>
          </w:p>
        </w:tc>
      </w:tr>
    </w:tbl>
    <w:p w:rsidR="004073E3" w:rsidRDefault="004073E3" w:rsidP="00314339">
      <w:pPr>
        <w:ind w:hanging="142"/>
      </w:pPr>
    </w:p>
    <w:sectPr w:rsidR="004073E3" w:rsidSect="00314339">
      <w:headerReference w:type="default" r:id="rId41"/>
      <w:footerReference w:type="default" r:id="rId42"/>
      <w:pgSz w:w="11906" w:h="16838"/>
      <w:pgMar w:top="1417" w:right="424" w:bottom="1417" w:left="709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39" w:rsidRDefault="00314339" w:rsidP="00314339">
      <w:pPr>
        <w:spacing w:after="0" w:line="240" w:lineRule="auto"/>
      </w:pPr>
      <w:r>
        <w:separator/>
      </w:r>
    </w:p>
  </w:endnote>
  <w:endnote w:type="continuationSeparator" w:id="1">
    <w:p w:rsidR="00314339" w:rsidRDefault="00314339" w:rsidP="0031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39" w:rsidRPr="00BC58C1" w:rsidRDefault="00314339" w:rsidP="00314339">
    <w:pPr>
      <w:autoSpaceDE w:val="0"/>
      <w:autoSpaceDN w:val="0"/>
      <w:adjustRightInd w:val="0"/>
      <w:spacing w:after="0" w:line="240" w:lineRule="auto"/>
      <w:jc w:val="center"/>
      <w:rPr>
        <w:sz w:val="20"/>
      </w:rPr>
    </w:pPr>
    <w:r w:rsidRPr="00BC58C1">
      <w:rPr>
        <w:sz w:val="20"/>
      </w:rPr>
      <w:t>http://www.ensp.fiocruz.br</w:t>
    </w:r>
  </w:p>
  <w:p w:rsidR="00314339" w:rsidRDefault="00314339" w:rsidP="00314339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sz w:val="18"/>
        <w:lang w:eastAsia="pt-BR"/>
      </w:rPr>
    </w:pPr>
    <w:r w:rsidRPr="00BC58C1">
      <w:rPr>
        <w:rFonts w:ascii="Helvetica" w:hAnsi="Helvetica" w:cs="Helvetica"/>
        <w:sz w:val="18"/>
        <w:lang w:eastAsia="pt-BR"/>
      </w:rPr>
      <w:t xml:space="preserve">Rua Leopoldo Bulhões, 1480 - Manguinhos - Cep: 21041-210 - Rio de Janeiro </w:t>
    </w:r>
    <w:r>
      <w:rPr>
        <w:rFonts w:ascii="Helvetica" w:hAnsi="Helvetica" w:cs="Helvetica"/>
        <w:sz w:val="18"/>
        <w:lang w:eastAsia="pt-BR"/>
      </w:rPr>
      <w:t>–</w:t>
    </w:r>
    <w:r w:rsidRPr="00BC58C1">
      <w:rPr>
        <w:rFonts w:ascii="Helvetica" w:hAnsi="Helvetica" w:cs="Helvetica"/>
        <w:sz w:val="18"/>
        <w:lang w:eastAsia="pt-BR"/>
      </w:rPr>
      <w:t xml:space="preserve"> Brasil</w:t>
    </w:r>
  </w:p>
  <w:p w:rsidR="00314339" w:rsidRPr="00BC58C1" w:rsidRDefault="00314339" w:rsidP="00314339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sz w:val="18"/>
        <w:lang w:eastAsia="pt-BR"/>
      </w:rPr>
    </w:pPr>
    <w:r>
      <w:rPr>
        <w:rFonts w:ascii="Helvetica" w:hAnsi="Helvetica" w:cs="Helvetica"/>
        <w:sz w:val="18"/>
        <w:lang w:eastAsia="pt-BR"/>
      </w:rPr>
      <w:t>e-mail: carlafilizola@ensp.fiocruz.br</w:t>
    </w:r>
  </w:p>
  <w:p w:rsidR="00314339" w:rsidRPr="00BC58C1" w:rsidRDefault="00314339" w:rsidP="00314339">
    <w:pPr>
      <w:pStyle w:val="Rodap"/>
      <w:jc w:val="center"/>
      <w:rPr>
        <w:sz w:val="18"/>
      </w:rPr>
    </w:pPr>
    <w:r w:rsidRPr="00BC58C1">
      <w:rPr>
        <w:rFonts w:ascii="Helvetica" w:hAnsi="Helvetica" w:cs="Helvetica"/>
        <w:sz w:val="18"/>
        <w:lang w:eastAsia="pt-BR"/>
      </w:rPr>
      <w:t>Telefones: (021) 2598-2804</w:t>
    </w:r>
  </w:p>
  <w:p w:rsidR="00314339" w:rsidRDefault="003143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39" w:rsidRDefault="00314339" w:rsidP="00314339">
      <w:pPr>
        <w:spacing w:after="0" w:line="240" w:lineRule="auto"/>
      </w:pPr>
      <w:r>
        <w:separator/>
      </w:r>
    </w:p>
  </w:footnote>
  <w:footnote w:type="continuationSeparator" w:id="1">
    <w:p w:rsidR="00314339" w:rsidRDefault="00314339" w:rsidP="0031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39" w:rsidRDefault="00314339">
    <w:pPr>
      <w:pStyle w:val="Cabealho"/>
    </w:pPr>
    <w:r>
      <w:rPr>
        <w:noProof/>
        <w:lang w:eastAsia="pt-BR"/>
      </w:rPr>
      <w:drawing>
        <wp:inline distT="0" distB="0" distL="0" distR="0">
          <wp:extent cx="5400040" cy="964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4339" w:rsidRDefault="0031433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5WmT4c1einhiqO+FFt6aQMHQU34=" w:salt="58lvMbe0w9UfA2k4PmRS9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339"/>
    <w:rsid w:val="00314339"/>
    <w:rsid w:val="004073E3"/>
    <w:rsid w:val="0077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433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14339"/>
  </w:style>
  <w:style w:type="paragraph" w:styleId="Rodap">
    <w:name w:val="footer"/>
    <w:basedOn w:val="Normal"/>
    <w:link w:val="RodapChar"/>
    <w:uiPriority w:val="99"/>
    <w:unhideWhenUsed/>
    <w:rsid w:val="0031433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14339"/>
  </w:style>
  <w:style w:type="paragraph" w:styleId="Textodebalo">
    <w:name w:val="Balloon Text"/>
    <w:basedOn w:val="Normal"/>
    <w:link w:val="TextodebaloChar"/>
    <w:uiPriority w:val="99"/>
    <w:semiHidden/>
    <w:unhideWhenUsed/>
    <w:rsid w:val="003143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5.wmf"/><Relationship Id="rId40" Type="http://schemas.openxmlformats.org/officeDocument/2006/relationships/control" Target="activeX/activeX19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779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23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39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11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784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530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;767"/>
  <ax:ocxPr ax:name="Value" ax:value="0"/>
  <ax:ocxPr ax:name="Caption" ax:value="Sim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08;767"/>
  <ax:ocxPr ax:name="Value" ax:value="0"/>
  <ax:ocxPr ax:name="Caption" ax:value="Não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8653;4471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26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79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641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154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471;635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</dc:creator>
  <cp:lastModifiedBy>Tânia</cp:lastModifiedBy>
  <cp:revision>2</cp:revision>
  <dcterms:created xsi:type="dcterms:W3CDTF">2013-08-09T15:22:00Z</dcterms:created>
  <dcterms:modified xsi:type="dcterms:W3CDTF">2013-08-09T15:22:00Z</dcterms:modified>
</cp:coreProperties>
</file>