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0C07ED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9129BC" w:rsidRPr="009129BC">
        <w:rPr>
          <w:rFonts w:ascii="Times New Roman" w:hAnsi="Times New Roman" w:cs="Times New Roman"/>
          <w:noProof/>
          <w:sz w:val="24"/>
          <w:szCs w:val="24"/>
        </w:rPr>
        <w:t xml:space="preserve">Claudio Lima Souza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9129BC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Renato José Bonfatti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participaram como membros efetivos, </w:t>
      </w:r>
      <w:r w:rsidR="009129BC" w:rsidRPr="009129BC">
        <w:rPr>
          <w:rFonts w:ascii="Times New Roman" w:hAnsi="Times New Roman" w:cs="Times New Roman"/>
          <w:noProof/>
          <w:sz w:val="24"/>
          <w:szCs w:val="24"/>
        </w:rPr>
        <w:t xml:space="preserve">Maria de Fátima Ramos Moreira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2C2C00">
        <w:rPr>
          <w:rFonts w:ascii="Times New Roman" w:hAnsi="Times New Roman" w:cs="Times New Roman"/>
          <w:sz w:val="24"/>
          <w:szCs w:val="24"/>
        </w:rPr>
        <w:t xml:space="preserve">a principal e </w:t>
      </w:r>
      <w:r w:rsidR="009129BC" w:rsidRPr="009129BC">
        <w:rPr>
          <w:rFonts w:ascii="Times New Roman" w:hAnsi="Times New Roman" w:cs="Times New Roman"/>
          <w:sz w:val="24"/>
          <w:szCs w:val="24"/>
        </w:rPr>
        <w:t>Márcio Vasconcelos Oliveira</w:t>
      </w:r>
      <w:r w:rsidR="002C2C00">
        <w:rPr>
          <w:rFonts w:ascii="Times New Roman" w:hAnsi="Times New Roman" w:cs="Times New Roman"/>
          <w:sz w:val="24"/>
          <w:szCs w:val="24"/>
        </w:rPr>
        <w:t xml:space="preserve"> (</w:t>
      </w:r>
      <w:r w:rsidR="009129BC">
        <w:rPr>
          <w:rFonts w:ascii="Times New Roman" w:hAnsi="Times New Roman" w:cs="Times New Roman"/>
          <w:sz w:val="24"/>
          <w:szCs w:val="24"/>
        </w:rPr>
        <w:t>UFBA</w:t>
      </w:r>
      <w:r w:rsidR="002C2C00">
        <w:rPr>
          <w:rFonts w:ascii="Times New Roman" w:hAnsi="Times New Roman" w:cs="Times New Roman"/>
          <w:sz w:val="24"/>
          <w:szCs w:val="24"/>
        </w:rPr>
        <w:t>) como segund</w:t>
      </w:r>
      <w:r w:rsidR="009129BC">
        <w:rPr>
          <w:rFonts w:ascii="Times New Roman" w:hAnsi="Times New Roman" w:cs="Times New Roman"/>
          <w:sz w:val="24"/>
          <w:szCs w:val="24"/>
        </w:rPr>
        <w:t>o</w:t>
      </w:r>
      <w:r w:rsidR="002C2C00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9129BC" w:rsidRPr="009129BC">
        <w:rPr>
          <w:rFonts w:ascii="Times New Roman" w:hAnsi="Times New Roman" w:cs="Times New Roman"/>
          <w:noProof/>
          <w:sz w:val="24"/>
          <w:szCs w:val="24"/>
        </w:rPr>
        <w:t>Ana Paula dos Santos Lima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9129BC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9129BC" w:rsidRPr="009129BC">
        <w:rPr>
          <w:rFonts w:ascii="Times New Roman" w:hAnsi="Times New Roman" w:cs="Times New Roman"/>
          <w:noProof/>
          <w:sz w:val="24"/>
          <w:szCs w:val="24"/>
        </w:rPr>
        <w:t xml:space="preserve">Aldo Pacheco Ferreira </w:t>
      </w:r>
      <w:r w:rsidRPr="00685ADE">
        <w:rPr>
          <w:rFonts w:ascii="Times New Roman" w:hAnsi="Times New Roman" w:cs="Times New Roman"/>
          <w:sz w:val="24"/>
          <w:szCs w:val="24"/>
        </w:rPr>
        <w:t>(ENSP/FIOCRUZ)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9129BC">
        <w:rPr>
          <w:rFonts w:ascii="Times New Roman" w:hAnsi="Times New Roman" w:cs="Times New Roman"/>
          <w:sz w:val="24"/>
          <w:szCs w:val="24"/>
        </w:rPr>
        <w:t xml:space="preserve">AVALIAÇÃO DO ACESSO AOS EXAMES LABORATORIAIS </w:t>
      </w:r>
      <w:r w:rsidR="000C07ED">
        <w:rPr>
          <w:rFonts w:ascii="Times New Roman" w:hAnsi="Times New Roman" w:cs="Times New Roman"/>
          <w:sz w:val="24"/>
          <w:szCs w:val="24"/>
        </w:rPr>
        <w:t>PARA</w:t>
      </w:r>
      <w:r w:rsidR="009129BC">
        <w:rPr>
          <w:rFonts w:ascii="Times New Roman" w:hAnsi="Times New Roman" w:cs="Times New Roman"/>
          <w:sz w:val="24"/>
          <w:szCs w:val="24"/>
        </w:rPr>
        <w:t xml:space="preserve"> PACIENTES ATENDIDOS NAS UNIDADES DE SAÚDE DA FAMÍLIA DE VITÓRIA DA CONQUISTA</w:t>
      </w:r>
      <w:r w:rsidR="000C07ED">
        <w:rPr>
          <w:rFonts w:ascii="Times New Roman" w:hAnsi="Times New Roman" w:cs="Times New Roman"/>
          <w:sz w:val="24"/>
          <w:szCs w:val="24"/>
        </w:rPr>
        <w:t>, BA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EE0A66" w:rsidRPr="00EE0A66">
        <w:rPr>
          <w:rFonts w:ascii="Times New Roman" w:hAnsi="Times New Roman" w:cs="Times New Roman"/>
          <w:noProof/>
          <w:sz w:val="24"/>
          <w:szCs w:val="24"/>
        </w:rPr>
        <w:t xml:space="preserve">Mauro </w:t>
      </w:r>
      <w:r w:rsidR="00EE0A66" w:rsidRPr="000C07ED">
        <w:rPr>
          <w:rFonts w:ascii="Times New Roman" w:hAnsi="Times New Roman" w:cs="Times New Roman"/>
          <w:noProof/>
          <w:sz w:val="24"/>
          <w:szCs w:val="24"/>
        </w:rPr>
        <w:t>Fernandes Teles</w:t>
      </w:r>
      <w:r w:rsidRPr="000C07ED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0C07ED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0C07ED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0C07ED">
        <w:rPr>
          <w:rFonts w:ascii="Times New Roman" w:hAnsi="Times New Roman" w:cs="Times New Roman"/>
          <w:sz w:val="24"/>
          <w:szCs w:val="24"/>
        </w:rPr>
        <w:t>1</w:t>
      </w:r>
      <w:r w:rsidR="000C07ED" w:rsidRPr="000C07ED">
        <w:rPr>
          <w:rFonts w:ascii="Times New Roman" w:hAnsi="Times New Roman" w:cs="Times New Roman"/>
          <w:sz w:val="24"/>
          <w:szCs w:val="24"/>
        </w:rPr>
        <w:t>2</w:t>
      </w:r>
      <w:r w:rsidR="00685ADE" w:rsidRPr="000C07ED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0C07ED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0C07ED">
        <w:rPr>
          <w:rFonts w:ascii="Times New Roman" w:hAnsi="Times New Roman" w:cs="Times New Roman"/>
          <w:sz w:val="24"/>
          <w:szCs w:val="24"/>
        </w:rPr>
        <w:t>de 2016</w:t>
      </w:r>
      <w:r w:rsidRPr="000C07ED">
        <w:rPr>
          <w:rFonts w:ascii="Times New Roman" w:hAnsi="Times New Roman" w:cs="Times New Roman"/>
          <w:sz w:val="24"/>
          <w:szCs w:val="24"/>
        </w:rPr>
        <w:t>.</w:t>
      </w:r>
    </w:p>
    <w:p w:rsidR="00390361" w:rsidRPr="000C07ED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0C07ED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0C07ED">
        <w:rPr>
          <w:rFonts w:ascii="Times New Roman" w:hAnsi="Times New Roman" w:cs="Times New Roman"/>
          <w:sz w:val="24"/>
          <w:szCs w:val="24"/>
        </w:rPr>
        <w:t>1</w:t>
      </w:r>
      <w:r w:rsidR="000C07ED" w:rsidRPr="000C07ED">
        <w:rPr>
          <w:rFonts w:ascii="Times New Roman" w:hAnsi="Times New Roman" w:cs="Times New Roman"/>
          <w:sz w:val="24"/>
          <w:szCs w:val="24"/>
        </w:rPr>
        <w:t>2</w:t>
      </w:r>
      <w:r w:rsidR="00685ADE" w:rsidRPr="000C07ED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0C07ED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0C07ED">
        <w:rPr>
          <w:rFonts w:ascii="Times New Roman" w:hAnsi="Times New Roman" w:cs="Times New Roman"/>
          <w:sz w:val="24"/>
          <w:szCs w:val="24"/>
        </w:rPr>
        <w:t>de 2016</w:t>
      </w:r>
      <w:r w:rsidRPr="000C07ED">
        <w:rPr>
          <w:rFonts w:ascii="Times New Roman" w:hAnsi="Times New Roman" w:cs="Times New Roman"/>
          <w:sz w:val="24"/>
          <w:szCs w:val="24"/>
        </w:rPr>
        <w:t>.</w:t>
      </w:r>
    </w:p>
    <w:p w:rsidR="00390361" w:rsidRPr="000C07ED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2C2C00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0C07ED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C07ED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29BC"/>
    <w:rsid w:val="00916C4C"/>
    <w:rsid w:val="009205F3"/>
    <w:rsid w:val="009229B2"/>
    <w:rsid w:val="00922FCC"/>
    <w:rsid w:val="00924076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0A66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C9EA-C41F-4750-9D76-4386ABAC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4</cp:revision>
  <cp:lastPrinted>2016-03-18T16:19:00Z</cp:lastPrinted>
  <dcterms:created xsi:type="dcterms:W3CDTF">2016-03-22T15:06:00Z</dcterms:created>
  <dcterms:modified xsi:type="dcterms:W3CDTF">2016-03-28T19:19:00Z</dcterms:modified>
</cp:coreProperties>
</file>